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D9" w:rsidRDefault="008141D9" w:rsidP="008141D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807F9" wp14:editId="2216A078">
            <wp:simplePos x="0" y="0"/>
            <wp:positionH relativeFrom="column">
              <wp:posOffset>2743200</wp:posOffset>
            </wp:positionH>
            <wp:positionV relativeFrom="paragraph">
              <wp:posOffset>-171450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1D9" w:rsidRDefault="008141D9" w:rsidP="008141D9"/>
    <w:p w:rsidR="008141D9" w:rsidRDefault="008141D9" w:rsidP="008141D9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00"/>
      </w:tblGrid>
      <w:tr w:rsidR="008141D9" w:rsidTr="00B258FC">
        <w:trPr>
          <w:trHeight w:val="1474"/>
        </w:trPr>
        <w:tc>
          <w:tcPr>
            <w:tcW w:w="9747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141D9" w:rsidRDefault="008141D9" w:rsidP="00B258FC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Администрация Октябрьского района</w:t>
            </w:r>
          </w:p>
          <w:p w:rsidR="008141D9" w:rsidRDefault="008141D9" w:rsidP="00B258FC">
            <w:pPr>
              <w:spacing w:line="276" w:lineRule="auto"/>
              <w:jc w:val="center"/>
              <w:rPr>
                <w:rFonts w:ascii="Georgia" w:hAnsi="Georgia"/>
                <w:sz w:val="8"/>
                <w:szCs w:val="8"/>
                <w:lang w:eastAsia="en-US"/>
              </w:rPr>
            </w:pPr>
          </w:p>
          <w:p w:rsidR="008141D9" w:rsidRDefault="008141D9" w:rsidP="00B258F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УПРАВЛЕНИЕ ОБРАЗОВАНИЯ И МОЛОДЕЖНОЙ ПОЛИТИКИ</w:t>
            </w:r>
          </w:p>
          <w:p w:rsidR="008141D9" w:rsidRDefault="008141D9" w:rsidP="00B258FC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141D9" w:rsidRDefault="008141D9" w:rsidP="00B258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алинина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, д. 39, пгт. Октябрьское, ХМАО-Югра, Тюменской обл., 628100</w:t>
            </w:r>
          </w:p>
          <w:p w:rsidR="008141D9" w:rsidRDefault="008141D9" w:rsidP="00B258F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(34678) 2-8</w:t>
            </w:r>
            <w:r>
              <w:rPr>
                <w:sz w:val="20"/>
                <w:szCs w:val="20"/>
                <w:lang w:val="en-US"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85</w:t>
            </w:r>
            <w:r>
              <w:rPr>
                <w:sz w:val="20"/>
                <w:szCs w:val="20"/>
                <w:lang w:eastAsia="en-US"/>
              </w:rPr>
              <w:t>,  факс (34678) 2-80-88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8141D9" w:rsidRDefault="008141D9" w:rsidP="00B258F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0"/>
                <w:szCs w:val="20"/>
                <w:lang w:val="en-US" w:eastAsia="en-US"/>
              </w:rPr>
              <w:t>e</w:t>
            </w:r>
            <w:r>
              <w:rPr>
                <w:i/>
                <w:iCs/>
                <w:sz w:val="20"/>
                <w:szCs w:val="20"/>
                <w:lang w:eastAsia="en-US"/>
              </w:rPr>
              <w:t>-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mail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edu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http</w:t>
            </w:r>
            <w:r>
              <w:rPr>
                <w:i/>
                <w:iCs/>
                <w:sz w:val="20"/>
                <w:szCs w:val="20"/>
                <w:lang w:eastAsia="en-US"/>
              </w:rPr>
              <w:t>://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www</w:t>
            </w:r>
            <w:r>
              <w:rPr>
                <w:i/>
                <w:i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8141D9" w:rsidTr="00B258FC">
        <w:trPr>
          <w:trHeight w:val="493"/>
        </w:trPr>
        <w:tc>
          <w:tcPr>
            <w:tcW w:w="236" w:type="dxa"/>
            <w:vAlign w:val="bottom"/>
            <w:hideMark/>
          </w:tcPr>
          <w:p w:rsidR="008141D9" w:rsidRDefault="008141D9" w:rsidP="00B258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41D9" w:rsidRDefault="008141D9" w:rsidP="00B25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41D9" w:rsidRDefault="008141D9" w:rsidP="00B258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41D9" w:rsidRDefault="008141D9" w:rsidP="00B25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ноября</w:t>
            </w:r>
          </w:p>
        </w:tc>
        <w:tc>
          <w:tcPr>
            <w:tcW w:w="348" w:type="dxa"/>
            <w:vAlign w:val="bottom"/>
            <w:hideMark/>
          </w:tcPr>
          <w:p w:rsidR="008141D9" w:rsidRDefault="008141D9" w:rsidP="00B258FC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41D9" w:rsidRDefault="008141D9" w:rsidP="00B258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41D9" w:rsidRDefault="008141D9" w:rsidP="00B258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3912" w:type="dxa"/>
            <w:vAlign w:val="bottom"/>
          </w:tcPr>
          <w:p w:rsidR="008141D9" w:rsidRDefault="008141D9" w:rsidP="00B258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8141D9" w:rsidRDefault="008141D9" w:rsidP="00B25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41D9" w:rsidRDefault="008141D9" w:rsidP="008141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3015  </w:t>
            </w:r>
          </w:p>
        </w:tc>
      </w:tr>
    </w:tbl>
    <w:p w:rsidR="008141D9" w:rsidRDefault="008141D9" w:rsidP="008141D9"/>
    <w:p w:rsidR="008141D9" w:rsidRDefault="008141D9" w:rsidP="008141D9">
      <w:r>
        <w:t>пгт. Октябрьское</w:t>
      </w:r>
    </w:p>
    <w:p w:rsidR="008141D9" w:rsidRPr="00400C68" w:rsidRDefault="008141D9" w:rsidP="008141D9">
      <w:pPr>
        <w:jc w:val="right"/>
        <w:rPr>
          <w:b/>
        </w:rPr>
      </w:pPr>
      <w:r>
        <w:rPr>
          <w:b/>
        </w:rPr>
        <w:t xml:space="preserve"> </w:t>
      </w:r>
    </w:p>
    <w:p w:rsidR="008141D9" w:rsidRDefault="008141D9" w:rsidP="008141D9">
      <w:pPr>
        <w:jc w:val="right"/>
      </w:pPr>
      <w:r>
        <w:t xml:space="preserve">Руководителям </w:t>
      </w:r>
    </w:p>
    <w:p w:rsidR="008141D9" w:rsidRDefault="008141D9" w:rsidP="008141D9">
      <w:pPr>
        <w:jc w:val="right"/>
      </w:pPr>
      <w:r>
        <w:t xml:space="preserve"> образовательных организаций </w:t>
      </w:r>
    </w:p>
    <w:p w:rsidR="008141D9" w:rsidRDefault="008141D9" w:rsidP="008141D9">
      <w:pPr>
        <w:jc w:val="right"/>
      </w:pPr>
      <w:r>
        <w:t>Октябрьского района</w:t>
      </w:r>
    </w:p>
    <w:p w:rsidR="008141D9" w:rsidRDefault="008141D9" w:rsidP="008141D9">
      <w:pPr>
        <w:pStyle w:val="a4"/>
        <w:ind w:left="0"/>
        <w:jc w:val="right"/>
        <w:rPr>
          <w:sz w:val="24"/>
          <w:szCs w:val="24"/>
          <w:u w:val="none"/>
        </w:rPr>
      </w:pPr>
    </w:p>
    <w:p w:rsidR="008141D9" w:rsidRPr="001A6402" w:rsidRDefault="008141D9" w:rsidP="008141D9">
      <w:pPr>
        <w:pStyle w:val="a4"/>
        <w:ind w:left="0"/>
        <w:jc w:val="right"/>
        <w:rPr>
          <w:sz w:val="24"/>
          <w:szCs w:val="24"/>
          <w:u w:val="none"/>
        </w:rPr>
      </w:pPr>
    </w:p>
    <w:p w:rsidR="008141D9" w:rsidRDefault="008141D9" w:rsidP="008141D9">
      <w:pPr>
        <w:pStyle w:val="a4"/>
        <w:ind w:left="0"/>
        <w:jc w:val="center"/>
        <w:rPr>
          <w:b/>
          <w:i/>
          <w:szCs w:val="28"/>
          <w:u w:val="none"/>
        </w:rPr>
      </w:pPr>
      <w:r>
        <w:rPr>
          <w:b/>
          <w:i/>
          <w:szCs w:val="28"/>
          <w:u w:val="none"/>
        </w:rPr>
        <w:t>Уважаемые руководители!</w:t>
      </w:r>
    </w:p>
    <w:p w:rsidR="008141D9" w:rsidRDefault="008141D9" w:rsidP="008141D9">
      <w:pPr>
        <w:tabs>
          <w:tab w:val="left" w:pos="567"/>
        </w:tabs>
        <w:jc w:val="both"/>
      </w:pPr>
      <w:r>
        <w:tab/>
        <w:t xml:space="preserve">Управление образования и молодежной политики администрации Октябрьского района на основании письма Департамента образования и молодежной политики Ханты-мансийского автономного округа-Югры от 01.11.2019 № 10765 (прилагается) </w:t>
      </w:r>
      <w:r w:rsidR="00500434" w:rsidRPr="00500434">
        <w:t>с целью выработки совместных решений по вопросу иммунопрофилактики (вакцинации) населения, проживающего в Ханты-Мансийском автономном округе – Югре (приложение),</w:t>
      </w:r>
      <w:r w:rsidR="00500434">
        <w:t xml:space="preserve"> </w:t>
      </w:r>
      <w:r>
        <w:t>просит:</w:t>
      </w:r>
    </w:p>
    <w:p w:rsidR="00500434" w:rsidRDefault="008141D9" w:rsidP="008141D9">
      <w:pPr>
        <w:tabs>
          <w:tab w:val="left" w:pos="567"/>
        </w:tabs>
        <w:jc w:val="both"/>
      </w:pPr>
      <w:r>
        <w:tab/>
        <w:t xml:space="preserve">1. </w:t>
      </w:r>
      <w:r w:rsidR="00500434">
        <w:t>П</w:t>
      </w:r>
      <w:r w:rsidR="00500434" w:rsidRPr="00500434">
        <w:t xml:space="preserve">ри формировании групп в дошкольных образовательных организациях и классов общеобразовательных организаций приглашать </w:t>
      </w:r>
      <w:r w:rsidR="00500434">
        <w:t>врачей-</w:t>
      </w:r>
      <w:r w:rsidR="00500434" w:rsidRPr="00500434">
        <w:t>педиатров на общие организационные собрания родителей с тематическими выступлениями о значимости вакцинации.</w:t>
      </w:r>
      <w:r>
        <w:tab/>
      </w:r>
    </w:p>
    <w:p w:rsidR="008141D9" w:rsidRDefault="00500434" w:rsidP="00500434">
      <w:pPr>
        <w:tabs>
          <w:tab w:val="left" w:pos="567"/>
        </w:tabs>
        <w:jc w:val="both"/>
      </w:pPr>
      <w:r>
        <w:tab/>
      </w:r>
      <w:r w:rsidR="008141D9" w:rsidRPr="00500434">
        <w:t xml:space="preserve">2. </w:t>
      </w:r>
      <w:r>
        <w:t xml:space="preserve">Направить </w:t>
      </w:r>
      <w:r w:rsidRPr="00500434">
        <w:rPr>
          <w:b/>
        </w:rPr>
        <w:t>в срок до 12-00 часов 06.11.2019</w:t>
      </w:r>
      <w:r>
        <w:t xml:space="preserve"> </w:t>
      </w:r>
      <w:r>
        <w:rPr>
          <w:noProof/>
        </w:rPr>
        <w:t xml:space="preserve">по </w:t>
      </w:r>
      <w:r>
        <w:rPr>
          <w:noProof/>
          <w:lang w:val="en-US"/>
        </w:rPr>
        <w:t>e</w:t>
      </w:r>
      <w:r w:rsidRPr="00C315A2">
        <w:rPr>
          <w:noProof/>
        </w:rPr>
        <w:t>-</w:t>
      </w:r>
      <w:r>
        <w:rPr>
          <w:noProof/>
          <w:lang w:val="en-US"/>
        </w:rPr>
        <w:t>mail</w:t>
      </w:r>
      <w:r>
        <w:rPr>
          <w:noProof/>
        </w:rPr>
        <w:t xml:space="preserve">: </w:t>
      </w:r>
      <w:hyperlink r:id="rId8" w:history="1">
        <w:r w:rsidRPr="00C315A2">
          <w:rPr>
            <w:rStyle w:val="a3"/>
          </w:rPr>
          <w:t>VasilyevaIB@oktregion.ru</w:t>
        </w:r>
      </w:hyperlink>
      <w:r>
        <w:rPr>
          <w:rStyle w:val="a3"/>
        </w:rPr>
        <w:t xml:space="preserve"> </w:t>
      </w:r>
      <w:r w:rsidRPr="00500434">
        <w:t>информацию о наличии публичной информации  о графиках приема граждан по вопросам иммунопрофилактики, о мероприятиях, предусмотренных Региональным календарем профилактических прививок  Ханты-Мансийского автономного округа – Югры, согласно форме (приложение).</w:t>
      </w:r>
      <w:r>
        <w:t xml:space="preserve"> </w:t>
      </w:r>
    </w:p>
    <w:p w:rsidR="00500434" w:rsidRDefault="00500434" w:rsidP="00500434">
      <w:pPr>
        <w:tabs>
          <w:tab w:val="left" w:pos="567"/>
        </w:tabs>
        <w:jc w:val="both"/>
      </w:pPr>
    </w:p>
    <w:p w:rsidR="00500434" w:rsidRDefault="00500434" w:rsidP="00500434">
      <w:pPr>
        <w:tabs>
          <w:tab w:val="left" w:pos="567"/>
        </w:tabs>
        <w:jc w:val="both"/>
      </w:pPr>
      <w:r>
        <w:t>Приложение на 1 л. в 1 экз.</w:t>
      </w:r>
    </w:p>
    <w:p w:rsidR="00500434" w:rsidRPr="001A6402" w:rsidRDefault="00500434" w:rsidP="00500434">
      <w:pPr>
        <w:tabs>
          <w:tab w:val="left" w:pos="567"/>
        </w:tabs>
        <w:jc w:val="both"/>
        <w:rPr>
          <w:rStyle w:val="a3"/>
          <w:color w:val="auto"/>
          <w:u w:val="none"/>
        </w:rPr>
      </w:pPr>
    </w:p>
    <w:p w:rsidR="008141D9" w:rsidRDefault="008141D9" w:rsidP="008141D9"/>
    <w:p w:rsidR="008141D9" w:rsidRDefault="008141D9" w:rsidP="008141D9">
      <w:r>
        <w:t xml:space="preserve">Заместитель главы Октябрьского района </w:t>
      </w:r>
    </w:p>
    <w:p w:rsidR="008141D9" w:rsidRDefault="008141D9" w:rsidP="008141D9">
      <w:r>
        <w:t xml:space="preserve">по социальным вопросам, начальник </w:t>
      </w:r>
    </w:p>
    <w:p w:rsidR="008141D9" w:rsidRDefault="008141D9" w:rsidP="008141D9">
      <w:r>
        <w:t xml:space="preserve">Управления образования и </w:t>
      </w:r>
      <w:proofErr w:type="gramStart"/>
      <w:r>
        <w:t>молодежной</w:t>
      </w:r>
      <w:proofErr w:type="gramEnd"/>
      <w:r>
        <w:t xml:space="preserve"> </w:t>
      </w:r>
    </w:p>
    <w:p w:rsidR="008141D9" w:rsidRDefault="008141D9" w:rsidP="008141D9">
      <w:pPr>
        <w:jc w:val="both"/>
        <w:rPr>
          <w:color w:val="000000"/>
        </w:rPr>
      </w:pPr>
      <w:r>
        <w:t>политики администрации Октябрьского района                                                      Т.Б. Киселева</w:t>
      </w:r>
    </w:p>
    <w:p w:rsidR="008141D9" w:rsidRDefault="008141D9" w:rsidP="008141D9">
      <w:pPr>
        <w:pStyle w:val="a4"/>
        <w:ind w:left="0"/>
        <w:jc w:val="both"/>
        <w:rPr>
          <w:sz w:val="24"/>
          <w:szCs w:val="24"/>
          <w:u w:val="none"/>
        </w:rPr>
      </w:pPr>
    </w:p>
    <w:p w:rsidR="008141D9" w:rsidRDefault="008141D9" w:rsidP="008141D9">
      <w:pPr>
        <w:rPr>
          <w:noProof/>
          <w:sz w:val="20"/>
          <w:szCs w:val="20"/>
        </w:rPr>
      </w:pPr>
      <w:bookmarkStart w:id="0" w:name="_MailAutoSig"/>
      <w:r>
        <w:rPr>
          <w:noProof/>
          <w:sz w:val="20"/>
          <w:szCs w:val="20"/>
        </w:rPr>
        <w:t>Исполнитель:</w:t>
      </w:r>
      <w:bookmarkEnd w:id="0"/>
    </w:p>
    <w:p w:rsidR="008141D9" w:rsidRDefault="008141D9" w:rsidP="008141D9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специалист-эксперт отдела общего образования</w:t>
      </w:r>
    </w:p>
    <w:p w:rsidR="008141D9" w:rsidRDefault="008141D9" w:rsidP="008141D9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Управления образования и молодежной политики</w:t>
      </w:r>
    </w:p>
    <w:p w:rsidR="008141D9" w:rsidRDefault="008141D9" w:rsidP="008141D9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Васильева Инесса Борисовна,</w:t>
      </w:r>
    </w:p>
    <w:p w:rsidR="008141D9" w:rsidRDefault="008141D9" w:rsidP="008141D9">
      <w:pPr>
        <w:rPr>
          <w:sz w:val="20"/>
          <w:szCs w:val="20"/>
        </w:rPr>
      </w:pPr>
      <w:r>
        <w:rPr>
          <w:noProof/>
          <w:sz w:val="20"/>
          <w:szCs w:val="20"/>
        </w:rPr>
        <w:t>8(34678)28059,</w:t>
      </w:r>
      <w:r>
        <w:rPr>
          <w:sz w:val="20"/>
          <w:szCs w:val="20"/>
        </w:rPr>
        <w:t xml:space="preserve"> </w:t>
      </w:r>
    </w:p>
    <w:p w:rsidR="008141D9" w:rsidRDefault="004D3186" w:rsidP="008141D9">
      <w:pPr>
        <w:rPr>
          <w:noProof/>
          <w:sz w:val="20"/>
          <w:szCs w:val="20"/>
        </w:rPr>
      </w:pPr>
      <w:hyperlink r:id="rId9" w:history="1">
        <w:r w:rsidR="008141D9">
          <w:rPr>
            <w:rStyle w:val="a3"/>
            <w:sz w:val="20"/>
            <w:szCs w:val="20"/>
          </w:rPr>
          <w:t>VasilyevaIB@oktregion.ru</w:t>
        </w:r>
      </w:hyperlink>
    </w:p>
    <w:p w:rsidR="008141D9" w:rsidRDefault="008141D9" w:rsidP="008141D9"/>
    <w:p w:rsidR="00507C0B" w:rsidRDefault="00507C0B"/>
    <w:p w:rsidR="00500434" w:rsidRDefault="00500434"/>
    <w:p w:rsidR="00500434" w:rsidRDefault="00500434"/>
    <w:p w:rsidR="00500434" w:rsidRDefault="00500434" w:rsidP="00500434">
      <w:pPr>
        <w:jc w:val="right"/>
        <w:sectPr w:rsidR="00500434" w:rsidSect="001A6402">
          <w:pgSz w:w="11906" w:h="16838"/>
          <w:pgMar w:top="1134" w:right="567" w:bottom="624" w:left="1701" w:header="709" w:footer="709" w:gutter="0"/>
          <w:cols w:space="708"/>
          <w:docGrid w:linePitch="360"/>
        </w:sectPr>
      </w:pPr>
    </w:p>
    <w:p w:rsidR="00500434" w:rsidRDefault="00500434" w:rsidP="00500434">
      <w:pPr>
        <w:jc w:val="right"/>
      </w:pPr>
      <w:bookmarkStart w:id="1" w:name="_GoBack"/>
      <w:bookmarkEnd w:id="1"/>
      <w:r>
        <w:lastRenderedPageBreak/>
        <w:t xml:space="preserve"> Приложение</w:t>
      </w:r>
    </w:p>
    <w:p w:rsidR="00500434" w:rsidRDefault="00500434" w:rsidP="00500434">
      <w:pPr>
        <w:jc w:val="right"/>
      </w:pPr>
    </w:p>
    <w:p w:rsidR="00500434" w:rsidRDefault="00500434" w:rsidP="00500434">
      <w:pPr>
        <w:jc w:val="center"/>
      </w:pPr>
      <w:r>
        <w:t xml:space="preserve">Информация об исполнении </w:t>
      </w:r>
      <w:r w:rsidRPr="004936DD">
        <w:t>п. 4 протокола № 1 от 14.10.2019 заседания рабочей группы по вопросу изучения общественного мнения и предложений, поступивших в ходе проведения заседаний «круглых столов», с целью выработки совместных решений по вопросу иммунопрофилактики (вакцинации) населения, проживающего в Ханты-Мансийском автономном округе – Югре</w:t>
      </w:r>
    </w:p>
    <w:p w:rsidR="00500434" w:rsidRDefault="00500434" w:rsidP="00500434">
      <w:pPr>
        <w:jc w:val="right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126"/>
        <w:gridCol w:w="2693"/>
        <w:gridCol w:w="2268"/>
        <w:gridCol w:w="2410"/>
        <w:gridCol w:w="2977"/>
      </w:tblGrid>
      <w:tr w:rsidR="00500434" w:rsidRPr="00433676" w:rsidTr="00B258FC">
        <w:tc>
          <w:tcPr>
            <w:tcW w:w="540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  <w:r w:rsidRPr="00433676">
              <w:t xml:space="preserve">№ </w:t>
            </w:r>
            <w:proofErr w:type="gramStart"/>
            <w:r w:rsidRPr="00433676">
              <w:t>п</w:t>
            </w:r>
            <w:proofErr w:type="gramEnd"/>
            <w:r w:rsidRPr="00433676">
              <w:t>/п</w:t>
            </w:r>
          </w:p>
        </w:tc>
        <w:tc>
          <w:tcPr>
            <w:tcW w:w="2262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  <w:r w:rsidRPr="00433676">
              <w:t>Наименование образовательно</w:t>
            </w:r>
            <w:r>
              <w:t>й</w:t>
            </w:r>
            <w:r w:rsidRPr="00433676">
              <w:t xml:space="preserve"> </w:t>
            </w:r>
            <w:r>
              <w:t>организации</w:t>
            </w:r>
            <w:r w:rsidRPr="00433676">
              <w:t xml:space="preserve"> в соответствии с Уставом</w:t>
            </w:r>
          </w:p>
        </w:tc>
        <w:tc>
          <w:tcPr>
            <w:tcW w:w="2126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  <w:r>
              <w:t>Адрес официального сайта образовательной организации</w:t>
            </w:r>
          </w:p>
        </w:tc>
        <w:tc>
          <w:tcPr>
            <w:tcW w:w="2693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  <w:r>
              <w:t>Ссылка на</w:t>
            </w:r>
            <w:r>
              <w:rPr>
                <w:sz w:val="28"/>
                <w:szCs w:val="28"/>
              </w:rPr>
              <w:t xml:space="preserve"> </w:t>
            </w:r>
            <w:r w:rsidRPr="004E1482">
              <w:t>информацию  о графиках приема граждан по вопросам иммунопрофилактики, о мероприятиях, предусмотренных Региональным календарем профилактических прививок  Ханты-Мансийского автономного округа – Югры</w:t>
            </w:r>
            <w:r>
              <w:t>, размещенную на официальном сайте образовательной организации</w:t>
            </w:r>
            <w:r w:rsidRPr="004E1482">
              <w:t xml:space="preserve"> </w:t>
            </w:r>
            <w:r>
              <w:t>в сети Интернет</w:t>
            </w:r>
          </w:p>
        </w:tc>
        <w:tc>
          <w:tcPr>
            <w:tcW w:w="2268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  <w:r w:rsidRPr="00433676">
              <w:t xml:space="preserve">Реквизиты </w:t>
            </w:r>
            <w:r>
              <w:t>соглашений о сотрудничестве с медицинскими организациями</w:t>
            </w:r>
          </w:p>
        </w:tc>
        <w:tc>
          <w:tcPr>
            <w:tcW w:w="2410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  <w:r>
              <w:t xml:space="preserve">Дата, время проведения </w:t>
            </w:r>
            <w:r w:rsidRPr="004E1482">
              <w:t>общи</w:t>
            </w:r>
            <w:r>
              <w:t>х</w:t>
            </w:r>
            <w:r w:rsidRPr="004E1482">
              <w:t xml:space="preserve"> организационны</w:t>
            </w:r>
            <w:r>
              <w:t>х</w:t>
            </w:r>
            <w:r w:rsidRPr="004E1482">
              <w:t xml:space="preserve"> собрани</w:t>
            </w:r>
            <w:r>
              <w:t>й</w:t>
            </w:r>
            <w:r w:rsidRPr="004E1482">
              <w:t xml:space="preserve"> родителей с тематическими выступлениями о значимости вакцинации</w:t>
            </w:r>
          </w:p>
        </w:tc>
        <w:tc>
          <w:tcPr>
            <w:tcW w:w="2977" w:type="dxa"/>
            <w:shd w:val="clear" w:color="auto" w:fill="auto"/>
          </w:tcPr>
          <w:p w:rsidR="00500434" w:rsidRPr="00E842BC" w:rsidRDefault="00500434" w:rsidP="00B258FC">
            <w:pPr>
              <w:jc w:val="center"/>
            </w:pPr>
            <w:r>
              <w:t xml:space="preserve">Количество участников </w:t>
            </w:r>
            <w:r w:rsidRPr="00E842BC">
              <w:t>общи</w:t>
            </w:r>
            <w:r>
              <w:t>х</w:t>
            </w:r>
            <w:r w:rsidRPr="00E842BC">
              <w:t xml:space="preserve"> организационны</w:t>
            </w:r>
            <w:r>
              <w:t>х</w:t>
            </w:r>
            <w:r w:rsidRPr="00E842BC">
              <w:t xml:space="preserve"> собрани</w:t>
            </w:r>
            <w:r>
              <w:t xml:space="preserve">й </w:t>
            </w:r>
          </w:p>
        </w:tc>
      </w:tr>
      <w:tr w:rsidR="00500434" w:rsidRPr="00433676" w:rsidTr="00B258FC">
        <w:tc>
          <w:tcPr>
            <w:tcW w:w="540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  <w:r w:rsidRPr="00433676">
              <w:t>1</w:t>
            </w:r>
          </w:p>
        </w:tc>
        <w:tc>
          <w:tcPr>
            <w:tcW w:w="2262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  <w:r w:rsidRPr="00433676">
              <w:t>2</w:t>
            </w:r>
          </w:p>
        </w:tc>
        <w:tc>
          <w:tcPr>
            <w:tcW w:w="2126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  <w:r w:rsidRPr="00433676">
              <w:t>3</w:t>
            </w:r>
          </w:p>
        </w:tc>
        <w:tc>
          <w:tcPr>
            <w:tcW w:w="2693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  <w:r w:rsidRPr="00433676">
              <w:t>4</w:t>
            </w:r>
          </w:p>
        </w:tc>
        <w:tc>
          <w:tcPr>
            <w:tcW w:w="2268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  <w:r w:rsidRPr="00433676">
              <w:t>5</w:t>
            </w:r>
          </w:p>
        </w:tc>
        <w:tc>
          <w:tcPr>
            <w:tcW w:w="2410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  <w:r w:rsidRPr="00433676">
              <w:t>6</w:t>
            </w:r>
          </w:p>
        </w:tc>
        <w:tc>
          <w:tcPr>
            <w:tcW w:w="2977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  <w:r w:rsidRPr="00433676">
              <w:t>7</w:t>
            </w:r>
          </w:p>
        </w:tc>
      </w:tr>
      <w:tr w:rsidR="00500434" w:rsidRPr="00433676" w:rsidTr="00B258FC">
        <w:tc>
          <w:tcPr>
            <w:tcW w:w="15276" w:type="dxa"/>
            <w:gridSpan w:val="7"/>
            <w:shd w:val="clear" w:color="auto" w:fill="auto"/>
          </w:tcPr>
          <w:p w:rsidR="00500434" w:rsidRPr="00433676" w:rsidRDefault="00500434" w:rsidP="00500434">
            <w:pPr>
              <w:jc w:val="center"/>
            </w:pPr>
            <w:r w:rsidRPr="00433676">
              <w:t>Муниципальное образование (</w:t>
            </w:r>
            <w:r>
              <w:t>Октябрьский район</w:t>
            </w:r>
            <w:r w:rsidRPr="00433676">
              <w:t>)</w:t>
            </w:r>
          </w:p>
        </w:tc>
      </w:tr>
      <w:tr w:rsidR="00500434" w:rsidRPr="00433676" w:rsidTr="00B258FC">
        <w:tc>
          <w:tcPr>
            <w:tcW w:w="540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500434" w:rsidRPr="00433676" w:rsidRDefault="00E2071D" w:rsidP="00B258FC">
            <w:pPr>
              <w:jc w:val="center"/>
            </w:pPr>
            <w:r>
              <w:t>МКОУ «Унъюганская СОШ №1»</w:t>
            </w:r>
          </w:p>
        </w:tc>
        <w:tc>
          <w:tcPr>
            <w:tcW w:w="2126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00434" w:rsidRDefault="004D3186" w:rsidP="00B258FC">
            <w:pPr>
              <w:jc w:val="center"/>
            </w:pPr>
            <w:hyperlink r:id="rId10" w:history="1">
              <w:r w:rsidR="00E2071D" w:rsidRPr="00E2071D">
                <w:rPr>
                  <w:color w:val="0000FF"/>
                  <w:u w:val="single"/>
                </w:rPr>
                <w:t>http://base.garant.ru/12113020/</w:t>
              </w:r>
            </w:hyperlink>
          </w:p>
          <w:p w:rsidR="00E2071D" w:rsidRDefault="00E2071D" w:rsidP="00B258FC">
            <w:pPr>
              <w:jc w:val="center"/>
            </w:pPr>
          </w:p>
          <w:p w:rsidR="00E2071D" w:rsidRDefault="004D3186" w:rsidP="00B258FC">
            <w:pPr>
              <w:jc w:val="center"/>
            </w:pPr>
            <w:hyperlink r:id="rId11" w:history="1">
              <w:r w:rsidR="00E2071D" w:rsidRPr="00E2071D">
                <w:rPr>
                  <w:color w:val="0000FF"/>
                  <w:u w:val="single"/>
                </w:rPr>
                <w:t>https://base.garant.ru/70647158/53f89421bbdaf741eb2d1ecc4ddb4c33/</w:t>
              </w:r>
            </w:hyperlink>
          </w:p>
          <w:p w:rsidR="00E2071D" w:rsidRDefault="00E2071D" w:rsidP="00B258FC">
            <w:pPr>
              <w:jc w:val="center"/>
            </w:pPr>
          </w:p>
          <w:p w:rsidR="00E2071D" w:rsidRDefault="004D3186" w:rsidP="00B258FC">
            <w:pPr>
              <w:jc w:val="center"/>
            </w:pPr>
            <w:hyperlink r:id="rId12" w:history="1">
              <w:r w:rsidR="00E2071D" w:rsidRPr="00E2071D">
                <w:rPr>
                  <w:color w:val="0000FF"/>
                  <w:u w:val="single"/>
                </w:rPr>
                <w:t>http://www.gostrf.com/n</w:t>
              </w:r>
              <w:r w:rsidR="00E2071D" w:rsidRPr="00E2071D">
                <w:rPr>
                  <w:color w:val="0000FF"/>
                  <w:u w:val="single"/>
                </w:rPr>
                <w:lastRenderedPageBreak/>
                <w:t>ormadata/1/4293831/4293831077.pdf</w:t>
              </w:r>
            </w:hyperlink>
          </w:p>
          <w:p w:rsidR="00E2071D" w:rsidRDefault="00E2071D" w:rsidP="00B258FC">
            <w:pPr>
              <w:jc w:val="center"/>
            </w:pPr>
          </w:p>
          <w:p w:rsidR="00E2071D" w:rsidRDefault="004D3186" w:rsidP="00B258FC">
            <w:pPr>
              <w:jc w:val="center"/>
            </w:pPr>
            <w:hyperlink r:id="rId13" w:history="1">
              <w:r w:rsidR="00E2071D" w:rsidRPr="00E2071D">
                <w:rPr>
                  <w:color w:val="0000FF"/>
                  <w:u w:val="single"/>
                </w:rPr>
                <w:t>http://fbu3hmao.ru/informatsiya/informatsiya_otdelov_tsentra/ispytatelno_laboratornyy_tsentr/a_ty_znaesh_svoy_privivochnyy_status/</w:t>
              </w:r>
            </w:hyperlink>
          </w:p>
          <w:p w:rsidR="00614AE5" w:rsidRDefault="00614AE5" w:rsidP="00B258FC">
            <w:pPr>
              <w:jc w:val="center"/>
            </w:pPr>
          </w:p>
          <w:p w:rsidR="00614AE5" w:rsidRDefault="004D3186" w:rsidP="00B258FC">
            <w:pPr>
              <w:jc w:val="center"/>
            </w:pPr>
            <w:hyperlink r:id="rId14" w:history="1">
              <w:r w:rsidR="00614AE5" w:rsidRPr="00614AE5">
                <w:rPr>
                  <w:color w:val="0000FF"/>
                  <w:u w:val="single"/>
                </w:rPr>
                <w:t>http://oktmed.ru/filialy-i-otdeleniya/1050-filial-v-p-un-yugan.html</w:t>
              </w:r>
            </w:hyperlink>
          </w:p>
          <w:p w:rsidR="00614AE5" w:rsidRDefault="00614AE5" w:rsidP="00B258FC">
            <w:pPr>
              <w:jc w:val="center"/>
            </w:pPr>
          </w:p>
          <w:p w:rsidR="00614AE5" w:rsidRDefault="00614AE5" w:rsidP="00B258FC">
            <w:pPr>
              <w:jc w:val="center"/>
            </w:pPr>
          </w:p>
          <w:p w:rsidR="00E2071D" w:rsidRPr="00433676" w:rsidRDefault="00E2071D" w:rsidP="00B258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</w:p>
        </w:tc>
      </w:tr>
      <w:tr w:rsidR="00500434" w:rsidRPr="00433676" w:rsidTr="00B258FC">
        <w:tc>
          <w:tcPr>
            <w:tcW w:w="540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00434" w:rsidRPr="00433676" w:rsidRDefault="00500434" w:rsidP="00B258FC">
            <w:pPr>
              <w:jc w:val="center"/>
            </w:pPr>
          </w:p>
        </w:tc>
      </w:tr>
    </w:tbl>
    <w:p w:rsidR="00500434" w:rsidRDefault="00500434"/>
    <w:sectPr w:rsidR="00500434" w:rsidSect="004D3186">
      <w:pgSz w:w="16838" w:h="11906" w:orient="landscape"/>
      <w:pgMar w:top="1701" w:right="113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8E" w:rsidRDefault="0052748E" w:rsidP="00500434">
      <w:r>
        <w:separator/>
      </w:r>
    </w:p>
  </w:endnote>
  <w:endnote w:type="continuationSeparator" w:id="0">
    <w:p w:rsidR="0052748E" w:rsidRDefault="0052748E" w:rsidP="0050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8E" w:rsidRDefault="0052748E" w:rsidP="00500434">
      <w:r>
        <w:separator/>
      </w:r>
    </w:p>
  </w:footnote>
  <w:footnote w:type="continuationSeparator" w:id="0">
    <w:p w:rsidR="0052748E" w:rsidRDefault="0052748E" w:rsidP="00500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87"/>
    <w:rsid w:val="00066F40"/>
    <w:rsid w:val="00130D4C"/>
    <w:rsid w:val="001A0A3E"/>
    <w:rsid w:val="003A7E5F"/>
    <w:rsid w:val="00487729"/>
    <w:rsid w:val="004D3186"/>
    <w:rsid w:val="00500434"/>
    <w:rsid w:val="00507C0B"/>
    <w:rsid w:val="0052748E"/>
    <w:rsid w:val="00533B89"/>
    <w:rsid w:val="006126B3"/>
    <w:rsid w:val="00614AE5"/>
    <w:rsid w:val="00771E95"/>
    <w:rsid w:val="008046D7"/>
    <w:rsid w:val="008141D9"/>
    <w:rsid w:val="0084493B"/>
    <w:rsid w:val="008E5DDB"/>
    <w:rsid w:val="00920977"/>
    <w:rsid w:val="00A16AA5"/>
    <w:rsid w:val="00A353EA"/>
    <w:rsid w:val="00A471F1"/>
    <w:rsid w:val="00A72666"/>
    <w:rsid w:val="00B164CB"/>
    <w:rsid w:val="00C56A87"/>
    <w:rsid w:val="00C76783"/>
    <w:rsid w:val="00D61440"/>
    <w:rsid w:val="00E129F7"/>
    <w:rsid w:val="00E2071D"/>
    <w:rsid w:val="00E44D31"/>
    <w:rsid w:val="00E63DC3"/>
    <w:rsid w:val="00EB3333"/>
    <w:rsid w:val="00E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41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D9"/>
    <w:pPr>
      <w:spacing w:after="200" w:line="276" w:lineRule="auto"/>
      <w:ind w:left="720"/>
      <w:contextualSpacing/>
    </w:pPr>
    <w:rPr>
      <w:rFonts w:eastAsia="Franklin Gothic Book"/>
      <w:sz w:val="28"/>
      <w:szCs w:val="22"/>
      <w:u w:val="single"/>
      <w:lang w:eastAsia="en-US"/>
    </w:rPr>
  </w:style>
  <w:style w:type="paragraph" w:styleId="a5">
    <w:name w:val="header"/>
    <w:basedOn w:val="a"/>
    <w:link w:val="a6"/>
    <w:uiPriority w:val="99"/>
    <w:unhideWhenUsed/>
    <w:rsid w:val="005004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0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04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04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41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D9"/>
    <w:pPr>
      <w:spacing w:after="200" w:line="276" w:lineRule="auto"/>
      <w:ind w:left="720"/>
      <w:contextualSpacing/>
    </w:pPr>
    <w:rPr>
      <w:rFonts w:eastAsia="Franklin Gothic Book"/>
      <w:sz w:val="28"/>
      <w:szCs w:val="22"/>
      <w:u w:val="single"/>
      <w:lang w:eastAsia="en-US"/>
    </w:rPr>
  </w:style>
  <w:style w:type="paragraph" w:styleId="a5">
    <w:name w:val="header"/>
    <w:basedOn w:val="a"/>
    <w:link w:val="a6"/>
    <w:uiPriority w:val="99"/>
    <w:unhideWhenUsed/>
    <w:rsid w:val="005004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0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04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04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yevaIB@oktregion.ru" TargetMode="External"/><Relationship Id="rId13" Type="http://schemas.openxmlformats.org/officeDocument/2006/relationships/hyperlink" Target="http://fbu3hmao.ru/informatsiya/informatsiya_otdelov_tsentra/ispytatelno_laboratornyy_tsentr/a_ty_znaesh_svoy_privivochnyy_stat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strf.com/normadata/1/4293831/4293831077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647158/53f89421bbdaf741eb2d1ecc4ddb4c3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13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silyevaIB@oktregion.ru" TargetMode="External"/><Relationship Id="rId14" Type="http://schemas.openxmlformats.org/officeDocument/2006/relationships/hyperlink" Target="http://oktmed.ru/filialy-i-otdeleniya/1050-filial-v-p-un-yug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2019-11-05T06:12:00Z</dcterms:created>
  <dcterms:modified xsi:type="dcterms:W3CDTF">2019-11-06T00:51:00Z</dcterms:modified>
</cp:coreProperties>
</file>